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2D" w:rsidRPr="00905B2D" w:rsidRDefault="00905B2D" w:rsidP="00905B2D">
      <w:pPr>
        <w:shd w:val="clear" w:color="auto" w:fill="F7F7F7"/>
        <w:spacing w:before="225" w:line="570" w:lineRule="atLeast"/>
        <w:outlineLvl w:val="0"/>
        <w:rPr>
          <w:rFonts w:ascii="Lato-Bold" w:eastAsia="Times New Roman" w:hAnsi="Lato-Bold" w:cs="Times New Roman"/>
          <w:color w:val="222222"/>
          <w:spacing w:val="-1"/>
          <w:kern w:val="36"/>
          <w:sz w:val="51"/>
          <w:szCs w:val="51"/>
          <w:lang w:eastAsia="ru-RU"/>
        </w:rPr>
      </w:pPr>
      <w:r w:rsidRPr="00905B2D">
        <w:rPr>
          <w:rFonts w:ascii="Lato-Bold" w:eastAsia="Times New Roman" w:hAnsi="Lato-Bold" w:cs="Times New Roman"/>
          <w:color w:val="222222"/>
          <w:spacing w:val="-1"/>
          <w:kern w:val="36"/>
          <w:sz w:val="51"/>
          <w:szCs w:val="51"/>
          <w:lang w:eastAsia="ru-RU"/>
        </w:rPr>
        <w:t>Письмо от 15 ноября 2013 г. N нт-1139/08 об организации получения образования в семейной форме</w:t>
      </w:r>
    </w:p>
    <w:p w:rsidR="00905B2D" w:rsidRPr="00905B2D" w:rsidRDefault="00905B2D" w:rsidP="00905B2D">
      <w:pPr>
        <w:shd w:val="clear" w:color="auto" w:fill="FFFFFF"/>
        <w:spacing w:after="150" w:line="390" w:lineRule="atLeast"/>
        <w:jc w:val="center"/>
        <w:rPr>
          <w:rFonts w:ascii="Lato-Regular" w:eastAsia="Times New Roman" w:hAnsi="Lato-Regular" w:cs="Times New Roman"/>
          <w:color w:val="333333"/>
          <w:sz w:val="23"/>
          <w:szCs w:val="23"/>
          <w:lang w:eastAsia="ru-RU"/>
        </w:rPr>
      </w:pPr>
      <w:r>
        <w:rPr>
          <w:rFonts w:ascii="Lato-Regular" w:eastAsia="Times New Roman" w:hAnsi="Lato-Regular" w:cs="Times New Roman"/>
          <w:noProof/>
          <w:color w:val="333333"/>
          <w:sz w:val="23"/>
          <w:szCs w:val="23"/>
          <w:lang w:eastAsia="ru-RU"/>
        </w:rPr>
        <w:drawing>
          <wp:inline distT="0" distB="0" distL="0" distR="0">
            <wp:extent cx="381000" cy="409575"/>
            <wp:effectExtent l="19050" t="0" r="0" b="0"/>
            <wp:docPr id="1" name="Рисунок 1" descr="Семейное образование - нормативные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мейное образование - нормативные документы"/>
                    <pic:cNvPicPr>
                      <a:picLocks noChangeAspect="1" noChangeArrowheads="1"/>
                    </pic:cNvPicPr>
                  </pic:nvPicPr>
                  <pic:blipFill>
                    <a:blip r:embed="rId4" cstate="print"/>
                    <a:srcRect/>
                    <a:stretch>
                      <a:fillRect/>
                    </a:stretch>
                  </pic:blipFill>
                  <pic:spPr bwMode="auto">
                    <a:xfrm>
                      <a:off x="0" y="0"/>
                      <a:ext cx="381000" cy="409575"/>
                    </a:xfrm>
                    <a:prstGeom prst="rect">
                      <a:avLst/>
                    </a:prstGeom>
                    <a:noFill/>
                    <a:ln w="9525">
                      <a:noFill/>
                      <a:miter lim="800000"/>
                      <a:headEnd/>
                      <a:tailEnd/>
                    </a:ln>
                  </pic:spPr>
                </pic:pic>
              </a:graphicData>
            </a:graphic>
          </wp:inline>
        </w:drawing>
      </w:r>
      <w:r w:rsidRPr="00905B2D">
        <w:rPr>
          <w:rFonts w:ascii="Lato-Regular" w:eastAsia="Times New Roman" w:hAnsi="Lato-Regular" w:cs="Times New Roman"/>
          <w:color w:val="333333"/>
          <w:sz w:val="23"/>
          <w:szCs w:val="23"/>
          <w:lang w:eastAsia="ru-RU"/>
        </w:rPr>
        <w:br/>
        <w:t>МИНИСТЕРСТВО ОБРАЗОВАНИЯ И НАУКИ РОССИЙСКОЙ ФЕДЕРАЦИИ</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закона от 29 декабря 2012 г. N 273-ФЗ «Об образовании в Российской Федерации» (далее — Федеральный закон) сообщает.</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В соответствии с частью 4 статьи 43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статьей 63 Семейного кодекса Российской Федерации.</w:t>
      </w:r>
      <w:r w:rsidRPr="00905B2D">
        <w:rPr>
          <w:rFonts w:ascii="Lato-Regular" w:eastAsia="Times New Roman" w:hAnsi="Lato-Regular" w:cs="Times New Roman"/>
          <w:color w:val="333333"/>
          <w:sz w:val="23"/>
          <w:szCs w:val="23"/>
          <w:lang w:eastAsia="ru-RU"/>
        </w:rPr>
        <w:br/>
        <w:t>Федеральным законом предусмотрены различные формы получения образования и обучения с учетом потребностей и возможностей личности.</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Частью 2 статьи 63 Федерального закона установлено, что общее образование может быть получено как в организациях, осуществляющих образовательную деятельность, так и вне их.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(статья 17 Федерального закона).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(часть 4 статьи 63 Федерального закона).</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 xml:space="preserve">Учитывая, что статьей 43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w:t>
      </w:r>
      <w:r w:rsidRPr="00905B2D">
        <w:rPr>
          <w:rFonts w:ascii="Lato-Regular" w:eastAsia="Times New Roman" w:hAnsi="Lato-Regular" w:cs="Times New Roman"/>
          <w:color w:val="333333"/>
          <w:sz w:val="23"/>
          <w:szCs w:val="23"/>
          <w:lang w:eastAsia="ru-RU"/>
        </w:rPr>
        <w:lastRenderedPageBreak/>
        <w:t>обязательства, возникающие при семейной форме получения образования (вне образовательных организаций).</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Вместе с тем в соответствии с частью 4 статьи 17 и пунктом 2 части 3 статьи 44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законом, либо использовать право на сочетание форм получения образования и обучения.</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(часть 5 статьи 63 Федерального закона).</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Обучающиеся в форме семейного образования в соответствии с частью 3 статьи 34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r w:rsidRPr="00905B2D">
        <w:rPr>
          <w:rFonts w:ascii="Lato-Regular" w:eastAsia="Times New Roman" w:hAnsi="Lato-Regular" w:cs="Times New Roman"/>
          <w:color w:val="333333"/>
          <w:sz w:val="23"/>
          <w:szCs w:val="23"/>
          <w:lang w:eastAsia="ru-RU"/>
        </w:rPr>
        <w:br/>
        <w:t xml:space="preserve">Согласно статье 33 Федерального закона экстернами являются лица, зачисленные в </w:t>
      </w:r>
      <w:r w:rsidRPr="00905B2D">
        <w:rPr>
          <w:rFonts w:ascii="Lato-Regular" w:eastAsia="Times New Roman" w:hAnsi="Lato-Regular" w:cs="Times New Roman"/>
          <w:color w:val="333333"/>
          <w:sz w:val="23"/>
          <w:szCs w:val="23"/>
          <w:lang w:eastAsia="ru-RU"/>
        </w:rPr>
        <w:lastRenderedPageBreak/>
        <w:t>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Следует отметить, что согласно Федеральному закону экстерны являются обучающимися (часть 1 статьи 33 Федерального закона) и обладают всеми академическими правами, предоставленными обучающимся в соответствии со статьей 34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Кроме этого, экстерны могут рассчитывать на получение при необходимости социально-педагогической и психологической помощи, бесплатной психолого-медико-педагогической коррекции (статья 42 Федерального закона).</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(часть 1 статьи 53 Федерального закона).</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Необходимо отметить, что в отличие от случая, когда обучающийся зачислен в образовательную организацию, и она в соответствии со статьей 28 Федерального закона несет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(часть 10 статьи 58 Федерального закона).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lastRenderedPageBreak/>
        <w:t>———————————</w:t>
      </w:r>
      <w:r w:rsidRPr="00905B2D">
        <w:rPr>
          <w:rFonts w:ascii="Lato-Regular" w:eastAsia="Times New Roman" w:hAnsi="Lato-Regular" w:cs="Times New Roman"/>
          <w:color w:val="333333"/>
          <w:sz w:val="23"/>
          <w:szCs w:val="23"/>
          <w:lang w:eastAsia="ru-RU"/>
        </w:rPr>
        <w:br/>
        <w:t>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 утвержденным приказом Минобрнауки России от 15 февраля 2012 г. N 107.</w:t>
      </w:r>
      <w:r w:rsidRPr="00905B2D">
        <w:rPr>
          <w:rFonts w:ascii="Lato-Regular" w:eastAsia="Times New Roman" w:hAnsi="Lato-Regular" w:cs="Times New Roman"/>
          <w:color w:val="333333"/>
          <w:sz w:val="23"/>
          <w:szCs w:val="23"/>
          <w:lang w:eastAsia="ru-RU"/>
        </w:rPr>
        <w:b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(часть 4 статьи 58 Федерального закона).</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В связи с изложенным:</w:t>
      </w:r>
      <w:r w:rsidRPr="00905B2D">
        <w:rPr>
          <w:rFonts w:ascii="Lato-Regular" w:eastAsia="Times New Roman" w:hAnsi="Lato-Regular" w:cs="Times New Roman"/>
          <w:color w:val="333333"/>
          <w:sz w:val="23"/>
          <w:szCs w:val="23"/>
          <w:lang w:eastAsia="ru-RU"/>
        </w:rPr>
        <w:br/>
        <w:t>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(законные представители)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образовательных(ой)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lastRenderedPageBreak/>
        <w:t>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законом 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правило, в общеобразовательной организации.</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2. Учитывая целостность образовательного процесса, взаимосвязь обучения и воспитания, для обучающихся в форме семейного образования системой образования должны быть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3. Статья 35 Федерального закона гарантирует право обучающихся 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 обучения учебниками и учебными пособиями, необходимыми в учебном процессе.</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В этой связи обучающиеся по образовательным программам в форме семейного образования должны быть обеспечены учебниками и учебными пособиями.</w:t>
      </w:r>
      <w:r w:rsidRPr="00905B2D">
        <w:rPr>
          <w:rFonts w:ascii="Lato-Regular" w:eastAsia="Times New Roman" w:hAnsi="Lato-Regular" w:cs="Times New Roman"/>
          <w:color w:val="333333"/>
          <w:sz w:val="23"/>
          <w:szCs w:val="23"/>
          <w:lang w:eastAsia="ru-RU"/>
        </w:rPr>
        <w:br/>
        <w:t>Причем обеспечение указанных обучающихся учебниками и учебными пособиями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4. Согласно статье 9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 xml:space="preserve">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w:t>
      </w:r>
      <w:r w:rsidRPr="00905B2D">
        <w:rPr>
          <w:rFonts w:ascii="Lato-Regular" w:eastAsia="Times New Roman" w:hAnsi="Lato-Regular" w:cs="Times New Roman"/>
          <w:color w:val="333333"/>
          <w:sz w:val="23"/>
          <w:szCs w:val="23"/>
          <w:lang w:eastAsia="ru-RU"/>
        </w:rPr>
        <w:lastRenderedPageBreak/>
        <w:t>деятельность, в которых такие дети проходят аттестацию, либо в центрах психолого-педагогической, медицинской и социальной помощи.</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5. В соответствии с частью 2 статьи 99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 затраты на оказание психолого-педагогической, медицинской и социальной помощи.</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образовательной программы в организации.</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(статья 5 Федерального закона).</w:t>
      </w:r>
      <w:r w:rsidRPr="00905B2D">
        <w:rPr>
          <w:rFonts w:ascii="Lato-Regular" w:eastAsia="Times New Roman" w:hAnsi="Lato-Regular" w:cs="Times New Roman"/>
          <w:color w:val="333333"/>
          <w:sz w:val="23"/>
          <w:szCs w:val="23"/>
          <w:lang w:eastAsia="ru-RU"/>
        </w:rPr>
        <w:br/>
        <w:t xml:space="preserve">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Полномочия </w:t>
      </w:r>
      <w:r w:rsidRPr="00905B2D">
        <w:rPr>
          <w:rFonts w:ascii="Lato-Regular" w:eastAsia="Times New Roman" w:hAnsi="Lato-Regular" w:cs="Times New Roman"/>
          <w:color w:val="333333"/>
          <w:sz w:val="23"/>
          <w:szCs w:val="23"/>
          <w:lang w:eastAsia="ru-RU"/>
        </w:rPr>
        <w:lastRenderedPageBreak/>
        <w:t>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w:t>
      </w:r>
      <w:r w:rsidRPr="00905B2D">
        <w:rPr>
          <w:rFonts w:ascii="Lato-Regular" w:eastAsia="Times New Roman" w:hAnsi="Lato-Regular" w:cs="Times New Roman"/>
          <w:color w:val="333333"/>
          <w:sz w:val="23"/>
          <w:szCs w:val="23"/>
          <w:lang w:eastAsia="ru-RU"/>
        </w:rPr>
        <w:br/>
        <w:t>В соответствии со статьей 26.3.1 Федерального закона от 6 октября 1999 г. N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5B2D" w:rsidRPr="00905B2D" w:rsidRDefault="00905B2D" w:rsidP="00905B2D">
      <w:pPr>
        <w:shd w:val="clear" w:color="auto" w:fill="FFFFFF"/>
        <w:spacing w:after="150" w:line="390" w:lineRule="atLeast"/>
        <w:rPr>
          <w:rFonts w:ascii="Lato-Regular" w:eastAsia="Times New Roman" w:hAnsi="Lato-Regular" w:cs="Times New Roman"/>
          <w:color w:val="333333"/>
          <w:sz w:val="23"/>
          <w:szCs w:val="23"/>
          <w:lang w:eastAsia="ru-RU"/>
        </w:rPr>
      </w:pPr>
      <w:r w:rsidRPr="00905B2D">
        <w:rPr>
          <w:rFonts w:ascii="Lato-Regular" w:eastAsia="Times New Roman" w:hAnsi="Lato-Regular" w:cs="Times New Roman"/>
          <w:color w:val="333333"/>
          <w:sz w:val="23"/>
          <w:szCs w:val="23"/>
          <w:lang w:eastAsia="ru-RU"/>
        </w:rPr>
        <w:t>Н.В.ТРЕТЬЯК</w:t>
      </w:r>
    </w:p>
    <w:p w:rsidR="00761655" w:rsidRDefault="00761655"/>
    <w:sectPr w:rsidR="00761655" w:rsidSect="00761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ato-Bold">
    <w:altName w:val="Times New Roman"/>
    <w:panose1 w:val="00000000000000000000"/>
    <w:charset w:val="00"/>
    <w:family w:val="roman"/>
    <w:notTrueType/>
    <w:pitch w:val="default"/>
    <w:sig w:usb0="00000000" w:usb1="00000000" w:usb2="00000000" w:usb3="00000000" w:csb0="00000000"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5B2D"/>
    <w:rsid w:val="00761655"/>
    <w:rsid w:val="00905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55"/>
  </w:style>
  <w:style w:type="paragraph" w:styleId="1">
    <w:name w:val="heading 1"/>
    <w:basedOn w:val="a"/>
    <w:link w:val="10"/>
    <w:uiPriority w:val="9"/>
    <w:qFormat/>
    <w:rsid w:val="00905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B2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05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05B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5B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152725">
      <w:bodyDiv w:val="1"/>
      <w:marLeft w:val="0"/>
      <w:marRight w:val="0"/>
      <w:marTop w:val="0"/>
      <w:marBottom w:val="0"/>
      <w:divBdr>
        <w:top w:val="none" w:sz="0" w:space="0" w:color="auto"/>
        <w:left w:val="none" w:sz="0" w:space="0" w:color="auto"/>
        <w:bottom w:val="none" w:sz="0" w:space="0" w:color="auto"/>
        <w:right w:val="none" w:sz="0" w:space="0" w:color="auto"/>
      </w:divBdr>
      <w:divsChild>
        <w:div w:id="894508010">
          <w:marLeft w:val="0"/>
          <w:marRight w:val="0"/>
          <w:marTop w:val="0"/>
          <w:marBottom w:val="450"/>
          <w:divBdr>
            <w:top w:val="none" w:sz="0" w:space="0" w:color="auto"/>
            <w:left w:val="none" w:sz="0" w:space="0" w:color="auto"/>
            <w:bottom w:val="single" w:sz="6" w:space="15" w:color="F0F0F0"/>
            <w:right w:val="none" w:sz="0" w:space="0" w:color="auto"/>
          </w:divBdr>
          <w:divsChild>
            <w:div w:id="1953005508">
              <w:marLeft w:val="0"/>
              <w:marRight w:val="0"/>
              <w:marTop w:val="0"/>
              <w:marBottom w:val="0"/>
              <w:divBdr>
                <w:top w:val="none" w:sz="0" w:space="0" w:color="auto"/>
                <w:left w:val="none" w:sz="0" w:space="0" w:color="auto"/>
                <w:bottom w:val="none" w:sz="0" w:space="0" w:color="auto"/>
                <w:right w:val="none" w:sz="0" w:space="0" w:color="auto"/>
              </w:divBdr>
            </w:div>
          </w:divsChild>
        </w:div>
        <w:div w:id="1873178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2431</Words>
  <Characters>13862</Characters>
  <Application>Microsoft Office Word</Application>
  <DocSecurity>0</DocSecurity>
  <Lines>115</Lines>
  <Paragraphs>32</Paragraphs>
  <ScaleCrop>false</ScaleCrop>
  <Company/>
  <LinksUpToDate>false</LinksUpToDate>
  <CharactersWithSpaces>16261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cp:lastPrinted>2020-01-31T09:51:00Z</cp:lastPrinted>
  <dcterms:created xsi:type="dcterms:W3CDTF">2020-01-31T09:50:00Z</dcterms:created>
  <dcterms:modified xsi:type="dcterms:W3CDTF">2020-01-31T09:51:00Z</dcterms:modified>
</cp:coreProperties>
</file>